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198A6" w14:textId="77777777" w:rsidR="00E32E53" w:rsidRPr="00E32E53" w:rsidRDefault="00E32E53" w:rsidP="009223F4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 wp14:anchorId="1D8E7D30" wp14:editId="7E656BA8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632A02B3" w14:textId="00F3E8E9" w:rsidR="00743C43" w:rsidRPr="00A3400E" w:rsidRDefault="00E32E53" w:rsidP="004C760F">
      <w:pPr>
        <w:bidi/>
        <w:spacing w:after="0" w:line="192" w:lineRule="auto"/>
        <w:ind w:left="2880" w:right="-709" w:firstLine="520"/>
        <w:rPr>
          <w:rFonts w:ascii="IranNastaliq" w:hAnsi="IranNastaliq" w:cs="IranNastaliq"/>
          <w:sz w:val="24"/>
          <w:szCs w:val="24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9223F4">
        <w:rPr>
          <w:rFonts w:ascii="IranNastaliq" w:hAnsi="IranNastaliq" w:cs="B Titr"/>
          <w:sz w:val="28"/>
          <w:szCs w:val="28"/>
          <w:rtl/>
          <w:lang w:bidi="fa-IR"/>
        </w:rPr>
        <w:tab/>
      </w:r>
      <w:r w:rsidR="009223F4">
        <w:rPr>
          <w:rFonts w:ascii="IranNastaliq" w:hAnsi="IranNastaliq" w:cs="B Titr"/>
          <w:sz w:val="28"/>
          <w:szCs w:val="28"/>
          <w:rtl/>
          <w:lang w:bidi="fa-IR"/>
        </w:rPr>
        <w:tab/>
      </w:r>
      <w:r w:rsidR="006B3CAE" w:rsidRPr="00A3400E">
        <w:rPr>
          <w:rFonts w:ascii="IranNastaliq" w:hAnsi="IranNastaliq" w:cs="B Mitra" w:hint="cs"/>
          <w:sz w:val="24"/>
          <w:szCs w:val="24"/>
          <w:rtl/>
          <w:lang w:bidi="fa-IR"/>
        </w:rPr>
        <w:t>تاریخ به</w:t>
      </w:r>
      <w:r w:rsidR="006B3CAE" w:rsidRPr="00A3400E">
        <w:rPr>
          <w:rFonts w:ascii="IranNastaliq" w:hAnsi="IranNastaliq" w:cs="B Mitra"/>
          <w:sz w:val="24"/>
          <w:szCs w:val="24"/>
          <w:rtl/>
          <w:lang w:bidi="fa-IR"/>
        </w:rPr>
        <w:softHyphen/>
      </w:r>
      <w:r w:rsidR="006B3CAE" w:rsidRPr="00A3400E">
        <w:rPr>
          <w:rFonts w:ascii="IranNastaliq" w:hAnsi="IranNastaliq" w:cs="B Mitra" w:hint="cs"/>
          <w:sz w:val="24"/>
          <w:szCs w:val="24"/>
          <w:rtl/>
          <w:lang w:bidi="fa-IR"/>
        </w:rPr>
        <w:t xml:space="preserve">روز رسانی:  </w:t>
      </w:r>
      <w:r w:rsidR="000F6CD6">
        <w:rPr>
          <w:rFonts w:ascii="IranNastaliq" w:hAnsi="IranNastaliq" w:cs="B Mitra" w:hint="cs"/>
          <w:sz w:val="24"/>
          <w:szCs w:val="24"/>
          <w:rtl/>
          <w:lang w:bidi="fa-IR"/>
        </w:rPr>
        <w:t>01/11/1404</w:t>
      </w:r>
    </w:p>
    <w:p w14:paraId="5DB68A88" w14:textId="7B18CBF9" w:rsidR="005908E6" w:rsidRPr="00A3400E" w:rsidRDefault="006B3CAE" w:rsidP="004C760F">
      <w:pPr>
        <w:bidi/>
        <w:spacing w:after="0" w:line="192" w:lineRule="auto"/>
        <w:ind w:left="-569" w:right="-709"/>
        <w:rPr>
          <w:rFonts w:ascii="IranNastaliq" w:hAnsi="IranNastaliq" w:cs="B Mitra"/>
          <w:sz w:val="24"/>
          <w:szCs w:val="24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</w:t>
      </w:r>
      <w:r w:rsidR="009223F4">
        <w:rPr>
          <w:rFonts w:ascii="IranNastaliq" w:hAnsi="IranNastaliq" w:cs="IranNastaliq" w:hint="cs"/>
          <w:rtl/>
          <w:lang w:bidi="fa-IR"/>
        </w:rPr>
        <w:t>ه</w:t>
      </w:r>
      <w:r>
        <w:rPr>
          <w:rFonts w:ascii="IranNastaliq" w:hAnsi="IranNastaliq" w:cs="IranNastaliq" w:hint="cs"/>
          <w:rtl/>
          <w:lang w:bidi="fa-IR"/>
        </w:rPr>
        <w:t xml:space="preserve"> </w:t>
      </w:r>
      <w:r w:rsidR="009223F4">
        <w:rPr>
          <w:rFonts w:ascii="IranNastaliq" w:hAnsi="IranNastaliq" w:cs="IranNastaliq" w:hint="cs"/>
          <w:rtl/>
          <w:lang w:bidi="fa-IR"/>
        </w:rPr>
        <w:t xml:space="preserve">: </w:t>
      </w:r>
      <w:r w:rsidR="00B65B16">
        <w:rPr>
          <w:rFonts w:ascii="IranNastaliq" w:hAnsi="IranNastaliq" w:cs="IranNastaliq" w:hint="cs"/>
          <w:rtl/>
          <w:lang w:bidi="fa-IR"/>
        </w:rPr>
        <w:t>علوم انسانی</w:t>
      </w:r>
      <w:r w:rsidR="00A3400E">
        <w:rPr>
          <w:rFonts w:ascii="IranNastaliq" w:hAnsi="IranNastaliq" w:cs="IranNastaliq"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="00B65B16">
        <w:rPr>
          <w:rFonts w:ascii="IranNastaliq" w:hAnsi="IranNastaliq" w:cs="IranNastaliq"/>
          <w:rtl/>
          <w:lang w:bidi="fa-IR"/>
        </w:rPr>
        <w:tab/>
      </w:r>
      <w:r w:rsidR="00B65B16">
        <w:rPr>
          <w:rFonts w:ascii="IranNastaliq" w:hAnsi="IranNastaliq" w:cs="IranNastaliq"/>
          <w:rtl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Pr="00A3400E">
        <w:rPr>
          <w:rFonts w:ascii="IranNastaliq" w:hAnsi="IranNastaliq" w:cs="B Mitra" w:hint="cs"/>
          <w:sz w:val="24"/>
          <w:szCs w:val="24"/>
          <w:rtl/>
          <w:lang w:bidi="fa-IR"/>
        </w:rPr>
        <w:t>نیم</w:t>
      </w:r>
      <w:r w:rsidR="009223F4" w:rsidRPr="00A3400E">
        <w:rPr>
          <w:rFonts w:ascii="IranNastaliq" w:hAnsi="IranNastaliq" w:cs="B Mitra" w:hint="cs"/>
          <w:sz w:val="24"/>
          <w:szCs w:val="24"/>
          <w:rtl/>
          <w:lang w:bidi="fa-IR"/>
        </w:rPr>
        <w:t>‌</w:t>
      </w:r>
      <w:r w:rsidRPr="00A3400E">
        <w:rPr>
          <w:rFonts w:ascii="IranNastaliq" w:hAnsi="IranNastaliq" w:cs="B Mitra" w:hint="cs"/>
          <w:sz w:val="24"/>
          <w:szCs w:val="24"/>
          <w:rtl/>
          <w:lang w:bidi="fa-IR"/>
        </w:rPr>
        <w:t>سال</w:t>
      </w:r>
      <w:r w:rsidR="004C760F">
        <w:rPr>
          <w:rFonts w:ascii="IranNastaliq" w:hAnsi="IranNastaliq" w:cs="B Mitra" w:hint="cs"/>
          <w:sz w:val="24"/>
          <w:szCs w:val="24"/>
          <w:rtl/>
          <w:lang w:bidi="fa-IR"/>
        </w:rPr>
        <w:t xml:space="preserve"> دوّم</w:t>
      </w:r>
      <w:r w:rsidRPr="00A3400E">
        <w:rPr>
          <w:rFonts w:ascii="IranNastaliq" w:hAnsi="IranNastaliq" w:cs="B Mitra" w:hint="cs"/>
          <w:sz w:val="24"/>
          <w:szCs w:val="24"/>
          <w:rtl/>
          <w:lang w:bidi="fa-IR"/>
        </w:rPr>
        <w:t xml:space="preserve"> سال تحصیلی </w:t>
      </w:r>
      <w:r w:rsidR="000F6CD6">
        <w:rPr>
          <w:rFonts w:ascii="IranNastaliq" w:hAnsi="IranNastaliq" w:cs="B Mitra" w:hint="cs"/>
          <w:sz w:val="24"/>
          <w:szCs w:val="24"/>
          <w:rtl/>
          <w:lang w:bidi="fa-IR"/>
        </w:rPr>
        <w:t>1404-1405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1193"/>
        <w:gridCol w:w="877"/>
        <w:gridCol w:w="1258"/>
        <w:gridCol w:w="2252"/>
        <w:gridCol w:w="720"/>
        <w:gridCol w:w="975"/>
      </w:tblGrid>
      <w:tr w:rsidR="006261B7" w14:paraId="79CCA011" w14:textId="77777777" w:rsidTr="007B53D6">
        <w:trPr>
          <w:trHeight w:val="386"/>
          <w:jc w:val="center"/>
        </w:trPr>
        <w:tc>
          <w:tcPr>
            <w:tcW w:w="4248" w:type="dxa"/>
            <w:gridSpan w:val="3"/>
          </w:tcPr>
          <w:p w14:paraId="3EED66C3" w14:textId="2CF1680B" w:rsidR="005908E6" w:rsidRDefault="005908E6" w:rsidP="009223F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4C760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*</w:t>
            </w:r>
            <w:r w:rsidR="00B05613">
              <w:rPr>
                <w:rFonts w:cs="B Roya" w:hint="cs"/>
                <w:rtl/>
                <w:lang w:bidi="fa-IR"/>
              </w:rPr>
              <w:t xml:space="preserve"> </w:t>
            </w:r>
            <w:sdt>
              <w:sdtPr>
                <w:rPr>
                  <w:rFonts w:cs="B Roya" w:hint="cs"/>
                  <w:rtl/>
                  <w:lang w:bidi="fa-IR"/>
                </w:rPr>
                <w:id w:val="-119153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5613">
                  <w:rPr>
                    <w:rFonts w:ascii="MS Gothic" w:eastAsia="MS Gothic" w:hAnsi="MS Gothic" w:cs="B Roya" w:hint="eastAsia"/>
                    <w:rtl/>
                    <w:lang w:bidi="fa-IR"/>
                  </w:rPr>
                  <w:t>☐</w:t>
                </w:r>
              </w:sdtContent>
            </w:sdt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05613">
              <w:rPr>
                <w:rFonts w:cs="B Roya" w:hint="cs"/>
                <w:rtl/>
                <w:lang w:bidi="fa-IR"/>
              </w:rPr>
              <w:t xml:space="preserve"> </w:t>
            </w:r>
            <w:sdt>
              <w:sdtPr>
                <w:rPr>
                  <w:rFonts w:cs="B Roya" w:hint="cs"/>
                  <w:rtl/>
                  <w:lang w:bidi="fa-IR"/>
                </w:rPr>
                <w:id w:val="2106064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5613">
                  <w:rPr>
                    <w:rFonts w:ascii="MS Gothic" w:eastAsia="MS Gothic" w:hAnsi="MS Gothic" w:cs="B Roya" w:hint="eastAsia"/>
                    <w:rtl/>
                    <w:lang w:bidi="fa-IR"/>
                  </w:rPr>
                  <w:t>☐</w:t>
                </w:r>
              </w:sdtContent>
            </w:sdt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دکتری</w:t>
            </w:r>
            <w:r w:rsidR="00B05613">
              <w:rPr>
                <w:rFonts w:cs="B Roya" w:hint="cs"/>
                <w:rtl/>
                <w:lang w:bidi="fa-IR"/>
              </w:rPr>
              <w:t xml:space="preserve"> </w:t>
            </w:r>
            <w:sdt>
              <w:sdtPr>
                <w:rPr>
                  <w:rFonts w:cs="B Roya" w:hint="cs"/>
                  <w:rtl/>
                  <w:lang w:bidi="fa-IR"/>
                </w:rPr>
                <w:id w:val="-1075042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5613">
                  <w:rPr>
                    <w:rFonts w:ascii="MS Gothic" w:eastAsia="MS Gothic" w:hAnsi="MS Gothic" w:cs="B Roya" w:hint="eastAsia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2135" w:type="dxa"/>
            <w:gridSpan w:val="2"/>
          </w:tcPr>
          <w:p w14:paraId="348C1B23" w14:textId="386E5009" w:rsidR="005908E6" w:rsidRDefault="005908E6" w:rsidP="009223F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9223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4C760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14:paraId="7DF9CE73" w14:textId="607D0D26" w:rsidR="005908E6" w:rsidRPr="005908E6" w:rsidRDefault="005908E6" w:rsidP="000C2ADC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4C760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C760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عربی 6 قسمت ششم (قواعد و متون)</w:t>
            </w:r>
            <w:r w:rsidR="009223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 w:val="restart"/>
            <w:vAlign w:val="center"/>
          </w:tcPr>
          <w:p w14:paraId="73720F94" w14:textId="77777777" w:rsidR="005908E6" w:rsidRPr="00A3400E" w:rsidRDefault="004C0E17" w:rsidP="00A3400E">
            <w:pPr>
              <w:jc w:val="center"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نام</w:t>
            </w:r>
            <w:r w:rsidR="005908E6" w:rsidRPr="00A3400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 xml:space="preserve"> درس</w:t>
            </w:r>
          </w:p>
        </w:tc>
      </w:tr>
      <w:tr w:rsidR="00B97D71" w14:paraId="623022D5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3A259D65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14:paraId="5013F0D9" w14:textId="13D51D8E" w:rsidR="00B97D71" w:rsidRPr="005908E6" w:rsidRDefault="009223F4" w:rsidP="000C2ADC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انگلیسی</w:t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14:paraId="280BA7C6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7024D1CE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6BB51F4A" w14:textId="71358A59" w:rsidR="00E31D17" w:rsidRPr="00E31D17" w:rsidRDefault="00E31D17" w:rsidP="009223F4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9223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223F4" w:rsidRPr="000F6CD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3153</w:t>
            </w:r>
            <w:r w:rsidR="0080113B" w:rsidRPr="000F6CD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21</w:t>
            </w:r>
            <w:r w:rsidR="009223F4" w:rsidRPr="000F6CD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61-023</w:t>
            </w:r>
          </w:p>
        </w:tc>
        <w:tc>
          <w:tcPr>
            <w:tcW w:w="5205" w:type="dxa"/>
            <w:gridSpan w:val="4"/>
          </w:tcPr>
          <w:p w14:paraId="1E7E58E3" w14:textId="7B012BF4" w:rsidR="00E31D17" w:rsidRDefault="00E31D17" w:rsidP="009223F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 w:rsidR="009223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C760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ناصر رحیمی</w:t>
            </w:r>
          </w:p>
        </w:tc>
      </w:tr>
      <w:tr w:rsidR="00E31D17" w14:paraId="52BF4EB3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4F91C7C4" w14:textId="7886299F" w:rsidR="00E31D17" w:rsidRPr="00AD547E" w:rsidRDefault="00E31D17" w:rsidP="00AD547E">
            <w:pPr>
              <w:bidi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AD547E"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  <w:t>منزلگاه اینترنتی:</w:t>
            </w:r>
            <w:r w:rsidR="00AD547E" w:rsidRPr="00AD547E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 xml:space="preserve"> </w:t>
            </w:r>
            <w:r w:rsidR="004C760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https://rahiminaser.profile.semnan.ac.ir</w:t>
            </w:r>
          </w:p>
        </w:tc>
        <w:tc>
          <w:tcPr>
            <w:tcW w:w="5205" w:type="dxa"/>
            <w:gridSpan w:val="4"/>
          </w:tcPr>
          <w:p w14:paraId="26A994D4" w14:textId="71FB9DED" w:rsidR="00E31D17" w:rsidRPr="00AD547E" w:rsidRDefault="00E31D17" w:rsidP="00A3400E">
            <w:pPr>
              <w:bidi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پست الکترونیکی:</w:t>
            </w:r>
            <w:r w:rsidR="004C760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C760F" w:rsidRPr="000F6CD6">
              <w:rPr>
                <w:rFonts w:ascii="Sitka Text" w:hAnsi="Sitka Text" w:cs="B Mitra"/>
                <w:lang w:bidi="fa-IR"/>
              </w:rPr>
              <w:t>rahimi.naser@semnan.ac.ir</w:t>
            </w:r>
            <w:r w:rsidR="00A3400E" w:rsidRPr="000F6CD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BE73D7" w14:paraId="427C953C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103B0006" w14:textId="4D685E60" w:rsidR="00BE73D7" w:rsidRPr="00A3400E" w:rsidRDefault="00BE73D7" w:rsidP="000C2ADC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برنامه تدریس در هفته و شماره کلاس:</w:t>
            </w:r>
            <w:r w:rsidR="000E0EC7"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0C2AD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‌</w:t>
            </w:r>
            <w:r w:rsidR="004C760F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دوشنبه </w:t>
            </w:r>
            <w:r w:rsidR="000F6CD6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17 تا 19</w:t>
            </w:r>
          </w:p>
        </w:tc>
      </w:tr>
      <w:tr w:rsidR="008D2DEA" w14:paraId="0937D23C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4075FB55" w14:textId="2A6BDA84" w:rsidR="008D2DEA" w:rsidRPr="00A3400E" w:rsidRDefault="008D2DEA" w:rsidP="0013407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اهداف درس:</w:t>
            </w:r>
            <w:r w:rsidR="008B134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4C760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مطالعه ومرور اشعار عربی آمده در متون فارسی و به دست </w:t>
            </w:r>
            <w:r w:rsidR="0013407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آوردن</w:t>
            </w:r>
            <w:r w:rsidR="004C760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13407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شناخت كافي</w:t>
            </w:r>
            <w:r w:rsidR="004C760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از </w:t>
            </w:r>
            <w:r w:rsidR="0013407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متون </w:t>
            </w:r>
            <w:r w:rsidR="004C760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نظم عربی کهن</w:t>
            </w:r>
          </w:p>
        </w:tc>
      </w:tr>
      <w:tr w:rsidR="008D2DEA" w14:paraId="4BCEB615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3D88FFEB" w14:textId="17F4BED7" w:rsidR="008D2DEA" w:rsidRPr="00A3400E" w:rsidRDefault="008D2DEA" w:rsidP="008D2DEA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امکانات آموزشی مورد نیاز:</w:t>
            </w:r>
            <w:r w:rsidR="004C760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تخته‌سفید و </w:t>
            </w:r>
            <w:r w:rsidR="000F6CD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قلم تخته و رایانۀ همراه</w:t>
            </w:r>
            <w:r w:rsidR="00AE1E9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C1549F" w14:paraId="32834562" w14:textId="77777777" w:rsidTr="007A6B1B">
        <w:trPr>
          <w:trHeight w:val="224"/>
          <w:jc w:val="center"/>
        </w:trPr>
        <w:tc>
          <w:tcPr>
            <w:tcW w:w="1525" w:type="dxa"/>
          </w:tcPr>
          <w:p w14:paraId="542C2A0E" w14:textId="77777777" w:rsidR="00C1549F" w:rsidRPr="00A3400E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A3400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3D56408A" w14:textId="77777777" w:rsidR="00C1549F" w:rsidRPr="00A3400E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A3400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30F6C5BA" w14:textId="77777777" w:rsidR="00C1549F" w:rsidRPr="00A3400E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060C3103" w14:textId="77777777" w:rsidR="00C1549F" w:rsidRPr="00A3400E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A3400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1CC0FBA9" w14:textId="77777777" w:rsidR="00C1549F" w:rsidRPr="00A3400E" w:rsidRDefault="00C1549F" w:rsidP="00C1549F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نحوه ارزشیابی</w:t>
            </w:r>
          </w:p>
        </w:tc>
      </w:tr>
      <w:tr w:rsidR="007A6B1B" w14:paraId="6D0ADAFE" w14:textId="77777777" w:rsidTr="005712C7">
        <w:trPr>
          <w:trHeight w:val="278"/>
          <w:jc w:val="center"/>
        </w:trPr>
        <w:tc>
          <w:tcPr>
            <w:tcW w:w="1525" w:type="dxa"/>
            <w:vAlign w:val="center"/>
          </w:tcPr>
          <w:p w14:paraId="710982E9" w14:textId="2DABFB55" w:rsidR="007A6B1B" w:rsidRPr="00A3400E" w:rsidRDefault="004C760F" w:rsidP="005712C7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40%</w:t>
            </w:r>
          </w:p>
        </w:tc>
        <w:tc>
          <w:tcPr>
            <w:tcW w:w="1530" w:type="dxa"/>
            <w:vAlign w:val="center"/>
          </w:tcPr>
          <w:p w14:paraId="14F01B55" w14:textId="32E8F281" w:rsidR="007A6B1B" w:rsidRPr="00A3400E" w:rsidRDefault="004C760F" w:rsidP="005712C7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20%</w:t>
            </w:r>
          </w:p>
        </w:tc>
        <w:tc>
          <w:tcPr>
            <w:tcW w:w="2070" w:type="dxa"/>
            <w:gridSpan w:val="2"/>
            <w:vAlign w:val="center"/>
          </w:tcPr>
          <w:p w14:paraId="5A555AED" w14:textId="42FB0483" w:rsidR="007A6B1B" w:rsidRPr="00A3400E" w:rsidRDefault="004C760F" w:rsidP="005712C7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20%</w:t>
            </w:r>
          </w:p>
        </w:tc>
        <w:tc>
          <w:tcPr>
            <w:tcW w:w="3510" w:type="dxa"/>
            <w:gridSpan w:val="2"/>
            <w:vAlign w:val="center"/>
          </w:tcPr>
          <w:p w14:paraId="178E2824" w14:textId="31847EA3" w:rsidR="007A6B1B" w:rsidRPr="00A3400E" w:rsidRDefault="004C760F" w:rsidP="005712C7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20%</w:t>
            </w:r>
          </w:p>
        </w:tc>
        <w:tc>
          <w:tcPr>
            <w:tcW w:w="1695" w:type="dxa"/>
            <w:gridSpan w:val="2"/>
          </w:tcPr>
          <w:p w14:paraId="43A6B216" w14:textId="77777777" w:rsidR="007A6B1B" w:rsidRPr="00A3400E" w:rsidRDefault="007A6B1B" w:rsidP="007A6B1B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درصد نمره</w:t>
            </w:r>
          </w:p>
        </w:tc>
      </w:tr>
      <w:tr w:rsidR="00C1549F" w14:paraId="5666B190" w14:textId="77777777" w:rsidTr="00A3400E">
        <w:trPr>
          <w:trHeight w:val="1115"/>
          <w:jc w:val="center"/>
        </w:trPr>
        <w:tc>
          <w:tcPr>
            <w:tcW w:w="8635" w:type="dxa"/>
            <w:gridSpan w:val="6"/>
          </w:tcPr>
          <w:p w14:paraId="54803CC8" w14:textId="0502261D" w:rsidR="004637EF" w:rsidRDefault="004E2D06" w:rsidP="00107DE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637E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درس</w:t>
            </w:r>
            <w:r w:rsidR="00A3400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‌</w:t>
            </w:r>
            <w:r w:rsidRPr="004637E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نامه و منبع اصلی درس: </w:t>
            </w:r>
            <w:r w:rsidR="004C760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جزوۀ درسی</w:t>
            </w:r>
            <w:r w:rsidR="0013407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فراهم آمده</w:t>
            </w:r>
            <w:r w:rsidR="004C760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از اشعار</w:t>
            </w:r>
            <w:r w:rsidR="0013407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عربي</w:t>
            </w:r>
            <w:r w:rsidR="004C760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13407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متون فارسي و پاره‌اي قصائد عربي از ديوانهای عربی</w:t>
            </w:r>
          </w:p>
          <w:p w14:paraId="7A1C126D" w14:textId="599EACFF" w:rsidR="00C1549F" w:rsidRPr="00056FFC" w:rsidRDefault="00C1549F" w:rsidP="001358C9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21FBDD54" w14:textId="77777777" w:rsidR="00C1549F" w:rsidRDefault="00C1549F" w:rsidP="00A3400E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3CB6B72E" w14:textId="77777777" w:rsidR="006B0268" w:rsidRPr="00A3400E" w:rsidRDefault="006B0268" w:rsidP="00A3400E">
      <w:pPr>
        <w:bidi/>
        <w:spacing w:before="240" w:after="0"/>
        <w:jc w:val="center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  <w:r w:rsidRPr="00A3400E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بودجه</w:t>
      </w:r>
      <w:r w:rsidRPr="00A3400E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softHyphen/>
      </w:r>
      <w:r w:rsidRPr="00A3400E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413"/>
        <w:gridCol w:w="7762"/>
        <w:gridCol w:w="1078"/>
      </w:tblGrid>
      <w:tr w:rsidR="004B094A" w14:paraId="77E3340D" w14:textId="77777777" w:rsidTr="00B0249C">
        <w:trPr>
          <w:trHeight w:val="383"/>
          <w:jc w:val="center"/>
        </w:trPr>
        <w:tc>
          <w:tcPr>
            <w:tcW w:w="1413" w:type="dxa"/>
            <w:vAlign w:val="center"/>
          </w:tcPr>
          <w:p w14:paraId="489E3FB2" w14:textId="77777777" w:rsidR="004B094A" w:rsidRPr="00A3400E" w:rsidRDefault="004B094A" w:rsidP="00A3400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  <w:tc>
          <w:tcPr>
            <w:tcW w:w="7762" w:type="dxa"/>
            <w:vAlign w:val="center"/>
          </w:tcPr>
          <w:p w14:paraId="79FE5D49" w14:textId="77777777" w:rsidR="004B094A" w:rsidRPr="00A3400E" w:rsidRDefault="004B094A" w:rsidP="00A3400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2E4DC09E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6C6077D1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6250E1F0" w14:textId="77777777" w:rsidR="00FE7024" w:rsidRPr="007B53D6" w:rsidRDefault="00FE7024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53F8A0E8" w14:textId="6BF68FB4" w:rsidR="00FE7024" w:rsidRPr="00FE7024" w:rsidRDefault="00134070" w:rsidP="00134070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مطالعۀ شعرهای عربی متون فارسی مانند تاریخ بیهقی، ترجمۀ کلیله و دمنه، گلستان و متنهای دیگر</w:t>
            </w:r>
          </w:p>
        </w:tc>
        <w:tc>
          <w:tcPr>
            <w:tcW w:w="1078" w:type="dxa"/>
          </w:tcPr>
          <w:p w14:paraId="0441D3A1" w14:textId="32000754" w:rsidR="00FE7024" w:rsidRPr="00AF4787" w:rsidRDefault="00FE7024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6B3CAE" w14:paraId="588EBDDA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4BE16CD5" w14:textId="77777777" w:rsidR="006B3CAE" w:rsidRPr="007B53D6" w:rsidRDefault="006B3CAE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22191467" w14:textId="7305F886" w:rsidR="006B3CAE" w:rsidRPr="00FE7024" w:rsidRDefault="00134070" w:rsidP="00134070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مطالعۀ شعرهای عربی متون فارسی مانند تاریخ بیهقی، ترجمۀ کلیله و دمنه، گلستان و متنهای دیگر</w:t>
            </w:r>
          </w:p>
        </w:tc>
        <w:tc>
          <w:tcPr>
            <w:tcW w:w="1078" w:type="dxa"/>
          </w:tcPr>
          <w:p w14:paraId="373071E9" w14:textId="4625F98E" w:rsidR="006B3CAE" w:rsidRPr="00AF4787" w:rsidRDefault="006B3CAE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6B3CAE" w14:paraId="281CAE21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77163599" w14:textId="77777777" w:rsidR="006B3CAE" w:rsidRPr="007B53D6" w:rsidRDefault="006B3CAE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2A1333E2" w14:textId="17F328BC" w:rsidR="006B3CAE" w:rsidRPr="00FE7024" w:rsidRDefault="00134070" w:rsidP="00134070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مطالعۀ شعرهای عربی متون فارسی مانند تاریخ بیهقی، ترجمۀ کلیله و دمنه، گلستان و متنهای دیگر</w:t>
            </w:r>
          </w:p>
        </w:tc>
        <w:tc>
          <w:tcPr>
            <w:tcW w:w="1078" w:type="dxa"/>
          </w:tcPr>
          <w:p w14:paraId="3DBA1DF9" w14:textId="39E3A6D6" w:rsidR="006B3CAE" w:rsidRPr="00AF4787" w:rsidRDefault="006B3CAE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C83154" w14:paraId="520C3749" w14:textId="77777777" w:rsidTr="0065570C">
        <w:trPr>
          <w:trHeight w:val="460"/>
          <w:jc w:val="center"/>
        </w:trPr>
        <w:tc>
          <w:tcPr>
            <w:tcW w:w="1413" w:type="dxa"/>
            <w:vAlign w:val="center"/>
          </w:tcPr>
          <w:p w14:paraId="6F50E534" w14:textId="77777777" w:rsidR="00C83154" w:rsidRPr="007B53D6" w:rsidRDefault="00C83154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0D75E518" w14:textId="64614C0D" w:rsidR="006D4E36" w:rsidRDefault="006D4E36" w:rsidP="006D4E36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مطالعۀ شعرهای عربی متون فارسی مانند تاریخ بیهقی، ترجمۀ کلیله و دمنه، گلستان و متنهای دیگر</w:t>
            </w:r>
          </w:p>
        </w:tc>
        <w:tc>
          <w:tcPr>
            <w:tcW w:w="1078" w:type="dxa"/>
          </w:tcPr>
          <w:p w14:paraId="7EE27E17" w14:textId="6D8428F2" w:rsidR="00C83154" w:rsidRPr="00AF4787" w:rsidRDefault="00C83154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C83154" w14:paraId="5E5A57A6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39B1B9F8" w14:textId="77B13593" w:rsidR="00C83154" w:rsidRPr="007B53D6" w:rsidRDefault="00C83154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72383FC0" w14:textId="7C1FE469" w:rsidR="00C83154" w:rsidRDefault="006D4E36" w:rsidP="006D4E36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خواندن و ترجمۀ لامیّه‌العجم طغرایی؛ مرور مباحث صرف</w:t>
            </w:r>
          </w:p>
        </w:tc>
        <w:tc>
          <w:tcPr>
            <w:tcW w:w="1078" w:type="dxa"/>
          </w:tcPr>
          <w:p w14:paraId="72F28EBA" w14:textId="30B032FD" w:rsidR="00C83154" w:rsidRPr="00AF4787" w:rsidRDefault="00C83154" w:rsidP="0001211E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267A3E" w14:paraId="6AE6918C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46B0E3C7" w14:textId="77777777" w:rsidR="00267A3E" w:rsidRPr="007B53D6" w:rsidRDefault="00267A3E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0B1F18DF" w14:textId="5509F57E" w:rsidR="00267A3E" w:rsidRPr="00FE7024" w:rsidRDefault="006D4E36" w:rsidP="006D4E36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خواندن و ترجمۀ لامیّه‌العجم طغرایی؛ مرور مباحث صرف</w:t>
            </w:r>
          </w:p>
        </w:tc>
        <w:tc>
          <w:tcPr>
            <w:tcW w:w="1078" w:type="dxa"/>
          </w:tcPr>
          <w:p w14:paraId="4309D2BE" w14:textId="2F43F023" w:rsidR="00267A3E" w:rsidRPr="00AF4787" w:rsidRDefault="00267A3E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267A3E" w14:paraId="773EAB4B" w14:textId="77777777" w:rsidTr="0065570C">
        <w:trPr>
          <w:trHeight w:val="460"/>
          <w:jc w:val="center"/>
        </w:trPr>
        <w:tc>
          <w:tcPr>
            <w:tcW w:w="1413" w:type="dxa"/>
            <w:vAlign w:val="center"/>
          </w:tcPr>
          <w:p w14:paraId="2A6A8F7D" w14:textId="77777777" w:rsidR="00267A3E" w:rsidRPr="007B53D6" w:rsidRDefault="00267A3E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550F69FA" w14:textId="15422328" w:rsidR="00267A3E" w:rsidRPr="00FE7024" w:rsidRDefault="006D4E36" w:rsidP="006D4E36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خواندن و ترجمۀ لامیّه‌العجم طغرایی؛ مرور مباحث صرف</w:t>
            </w:r>
          </w:p>
        </w:tc>
        <w:tc>
          <w:tcPr>
            <w:tcW w:w="1078" w:type="dxa"/>
          </w:tcPr>
          <w:p w14:paraId="4B61852B" w14:textId="5C60367F" w:rsidR="00267A3E" w:rsidRPr="00AF4787" w:rsidRDefault="00267A3E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B0249C" w14:paraId="258C1819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3A3E52EF" w14:textId="77777777" w:rsidR="00B0249C" w:rsidRPr="007B53D6" w:rsidRDefault="00B0249C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040069E1" w14:textId="5D1314D7" w:rsidR="00B0249C" w:rsidRDefault="006D4E36" w:rsidP="006D4E36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خواندن و ترجمۀ قصیده‌ای از متنبّی؛ مرور مباحث صرف</w:t>
            </w:r>
          </w:p>
        </w:tc>
        <w:tc>
          <w:tcPr>
            <w:tcW w:w="1078" w:type="dxa"/>
          </w:tcPr>
          <w:p w14:paraId="1EEA820E" w14:textId="7217976D" w:rsidR="00B0249C" w:rsidRPr="00AF4787" w:rsidRDefault="00B0249C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474E769B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0A8535BA" w14:textId="77777777" w:rsidR="00817236" w:rsidRPr="007B53D6" w:rsidRDefault="00817236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336ACE5A" w14:textId="42A6A1A3" w:rsidR="00817236" w:rsidRDefault="006D4E36" w:rsidP="006D4E36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خواندن و ترجمۀ قصیده‌ای از متنبّی؛ مرور مباحث صرف</w:t>
            </w:r>
          </w:p>
        </w:tc>
        <w:tc>
          <w:tcPr>
            <w:tcW w:w="1078" w:type="dxa"/>
          </w:tcPr>
          <w:p w14:paraId="237B2BDD" w14:textId="0E192304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2D9E71AE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2828F06D" w14:textId="77777777" w:rsidR="00817236" w:rsidRPr="007B53D6" w:rsidRDefault="00817236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459C5073" w14:textId="7673BA2C" w:rsidR="00817236" w:rsidRPr="00FE7024" w:rsidRDefault="006D4E36" w:rsidP="006D4E36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خواندن و ترجمۀ قصیده‌ای از متنبّی؛ مرور مباحث صرف</w:t>
            </w:r>
          </w:p>
        </w:tc>
        <w:tc>
          <w:tcPr>
            <w:tcW w:w="1078" w:type="dxa"/>
          </w:tcPr>
          <w:p w14:paraId="18C7373A" w14:textId="75611203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329D3B4B" w14:textId="77777777" w:rsidTr="0065570C">
        <w:trPr>
          <w:trHeight w:val="460"/>
          <w:jc w:val="center"/>
        </w:trPr>
        <w:tc>
          <w:tcPr>
            <w:tcW w:w="1413" w:type="dxa"/>
            <w:vAlign w:val="center"/>
          </w:tcPr>
          <w:p w14:paraId="327BF03C" w14:textId="77777777" w:rsidR="00817236" w:rsidRPr="007B53D6" w:rsidRDefault="00817236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57BC0756" w14:textId="0F9294F7" w:rsidR="00817236" w:rsidRPr="00FE7024" w:rsidRDefault="006D4E36" w:rsidP="006D4E36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خواندن و ترجمۀ قصیده‌ای از ابوالعلاء معرّی؛ مرور مباحث نحو</w:t>
            </w:r>
          </w:p>
        </w:tc>
        <w:tc>
          <w:tcPr>
            <w:tcW w:w="1078" w:type="dxa"/>
          </w:tcPr>
          <w:p w14:paraId="63724A67" w14:textId="27FCFAD2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72C0368B" w14:textId="77777777" w:rsidTr="00C5709E">
        <w:trPr>
          <w:trHeight w:val="459"/>
          <w:jc w:val="center"/>
        </w:trPr>
        <w:tc>
          <w:tcPr>
            <w:tcW w:w="1413" w:type="dxa"/>
          </w:tcPr>
          <w:p w14:paraId="54F878F9" w14:textId="77777777" w:rsidR="00817236" w:rsidRPr="007B53D6" w:rsidRDefault="00817236" w:rsidP="0065570C">
            <w:pPr>
              <w:widowControl w:val="0"/>
              <w:bidi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</w:tcPr>
          <w:p w14:paraId="5B45C24B" w14:textId="3C3DBFB1" w:rsidR="00817236" w:rsidRPr="00FE7024" w:rsidRDefault="006D4E36" w:rsidP="006D4E36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خواندن و ترجمۀ قصیده‌ای از ابوالعلاء معرّی؛ مرور مباحث نحو</w:t>
            </w:r>
          </w:p>
        </w:tc>
        <w:tc>
          <w:tcPr>
            <w:tcW w:w="1078" w:type="dxa"/>
          </w:tcPr>
          <w:p w14:paraId="1E3BAF49" w14:textId="2F2F1C56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44FCC1AB" w14:textId="77777777" w:rsidTr="00C5709E">
        <w:trPr>
          <w:trHeight w:val="459"/>
          <w:jc w:val="center"/>
        </w:trPr>
        <w:tc>
          <w:tcPr>
            <w:tcW w:w="1413" w:type="dxa"/>
          </w:tcPr>
          <w:p w14:paraId="52F96715" w14:textId="77777777" w:rsidR="00817236" w:rsidRPr="007B53D6" w:rsidRDefault="00817236" w:rsidP="0065570C">
            <w:pPr>
              <w:widowControl w:val="0"/>
              <w:bidi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</w:tcPr>
          <w:p w14:paraId="44F482BF" w14:textId="3335383A" w:rsidR="00817236" w:rsidRPr="00FE7024" w:rsidRDefault="006D4E36" w:rsidP="006D4E36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خواندن و ترجمۀ قصیده‌ای از ابوالعلاء معرّی؛ مرور مباحث نحو</w:t>
            </w:r>
          </w:p>
        </w:tc>
        <w:tc>
          <w:tcPr>
            <w:tcW w:w="1078" w:type="dxa"/>
          </w:tcPr>
          <w:p w14:paraId="7348A55C" w14:textId="3D5EE51C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381A7049" w14:textId="77777777" w:rsidTr="00C5709E">
        <w:trPr>
          <w:trHeight w:val="460"/>
          <w:jc w:val="center"/>
        </w:trPr>
        <w:tc>
          <w:tcPr>
            <w:tcW w:w="1413" w:type="dxa"/>
          </w:tcPr>
          <w:p w14:paraId="2F9E91B7" w14:textId="77777777" w:rsidR="00817236" w:rsidRPr="007B53D6" w:rsidRDefault="00817236" w:rsidP="0065570C">
            <w:pPr>
              <w:widowControl w:val="0"/>
              <w:bidi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</w:tcPr>
          <w:p w14:paraId="7148F617" w14:textId="42C83769" w:rsidR="00817236" w:rsidRPr="00FE7024" w:rsidRDefault="005A4B9C" w:rsidP="005A4B9C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خواندن و ترجمۀ قصیده‌ای از ابوتمّام؛ مرور مباحث نحو</w:t>
            </w:r>
          </w:p>
        </w:tc>
        <w:tc>
          <w:tcPr>
            <w:tcW w:w="1078" w:type="dxa"/>
          </w:tcPr>
          <w:p w14:paraId="1715BDAE" w14:textId="7C884327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01211E" w14:paraId="4A42C7B2" w14:textId="77777777" w:rsidTr="00C5709E">
        <w:trPr>
          <w:trHeight w:val="460"/>
          <w:jc w:val="center"/>
        </w:trPr>
        <w:tc>
          <w:tcPr>
            <w:tcW w:w="1413" w:type="dxa"/>
          </w:tcPr>
          <w:p w14:paraId="19884231" w14:textId="77777777" w:rsidR="0001211E" w:rsidRPr="007B53D6" w:rsidRDefault="0001211E" w:rsidP="0065570C">
            <w:pPr>
              <w:widowControl w:val="0"/>
              <w:bidi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</w:tcPr>
          <w:p w14:paraId="1B5FFF0F" w14:textId="7C9A988B" w:rsidR="0001211E" w:rsidRPr="00FE7024" w:rsidRDefault="005A4B9C" w:rsidP="005A4B9C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خواندن و ترجمۀ قصیده‌ای از ابوتمّام؛ مرور مباحث نحو</w:t>
            </w:r>
          </w:p>
        </w:tc>
        <w:tc>
          <w:tcPr>
            <w:tcW w:w="1078" w:type="dxa"/>
          </w:tcPr>
          <w:p w14:paraId="4CC8B133" w14:textId="77777777" w:rsidR="0001211E" w:rsidRPr="00AF4787" w:rsidRDefault="0001211E" w:rsidP="0001211E">
            <w:pPr>
              <w:pStyle w:val="ListParagraph"/>
              <w:numPr>
                <w:ilvl w:val="0"/>
                <w:numId w:val="1"/>
              </w:num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01211E" w14:paraId="6D2CC4E2" w14:textId="77777777" w:rsidTr="00C5709E">
        <w:trPr>
          <w:trHeight w:val="460"/>
          <w:jc w:val="center"/>
        </w:trPr>
        <w:tc>
          <w:tcPr>
            <w:tcW w:w="1413" w:type="dxa"/>
          </w:tcPr>
          <w:p w14:paraId="46A5EF5C" w14:textId="77777777" w:rsidR="0001211E" w:rsidRPr="007B53D6" w:rsidRDefault="0001211E" w:rsidP="0065570C">
            <w:pPr>
              <w:widowControl w:val="0"/>
              <w:bidi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</w:tcPr>
          <w:p w14:paraId="66DC749C" w14:textId="5869A478" w:rsidR="0001211E" w:rsidRPr="00FE7024" w:rsidRDefault="005A4B9C" w:rsidP="005A4B9C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خواندن و ترجمۀ قصیده‌ای از ابوتمّام؛ مرور مباحث نحو</w:t>
            </w:r>
          </w:p>
        </w:tc>
        <w:tc>
          <w:tcPr>
            <w:tcW w:w="1078" w:type="dxa"/>
          </w:tcPr>
          <w:p w14:paraId="32727CDC" w14:textId="77777777" w:rsidR="0001211E" w:rsidRPr="00AF4787" w:rsidRDefault="0001211E" w:rsidP="0001211E">
            <w:pPr>
              <w:pStyle w:val="ListParagraph"/>
              <w:numPr>
                <w:ilvl w:val="0"/>
                <w:numId w:val="1"/>
              </w:num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</w:tbl>
    <w:p w14:paraId="69528393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A3400E">
      <w:pgSz w:w="11906" w:h="16838" w:code="9"/>
      <w:pgMar w:top="1418" w:right="1418" w:bottom="1418" w:left="1418" w:header="720" w:footer="72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63555" w14:textId="77777777" w:rsidR="0009260E" w:rsidRDefault="0009260E" w:rsidP="0007479E">
      <w:pPr>
        <w:spacing w:after="0" w:line="240" w:lineRule="auto"/>
      </w:pPr>
      <w:r>
        <w:separator/>
      </w:r>
    </w:p>
  </w:endnote>
  <w:endnote w:type="continuationSeparator" w:id="0">
    <w:p w14:paraId="36C7DDC7" w14:textId="77777777" w:rsidR="0009260E" w:rsidRDefault="0009260E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tka Text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4F332" w14:textId="77777777" w:rsidR="0009260E" w:rsidRDefault="0009260E" w:rsidP="0007479E">
      <w:pPr>
        <w:spacing w:after="0" w:line="240" w:lineRule="auto"/>
      </w:pPr>
      <w:r>
        <w:separator/>
      </w:r>
    </w:p>
  </w:footnote>
  <w:footnote w:type="continuationSeparator" w:id="0">
    <w:p w14:paraId="6B10556A" w14:textId="77777777" w:rsidR="0009260E" w:rsidRDefault="0009260E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921A4E"/>
    <w:multiLevelType w:val="hybridMultilevel"/>
    <w:tmpl w:val="1DA80B48"/>
    <w:lvl w:ilvl="0" w:tplc="F04C3B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9509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08E6"/>
    <w:rsid w:val="0001211E"/>
    <w:rsid w:val="000238FC"/>
    <w:rsid w:val="00043444"/>
    <w:rsid w:val="00047D53"/>
    <w:rsid w:val="00056FFC"/>
    <w:rsid w:val="000603E5"/>
    <w:rsid w:val="00060760"/>
    <w:rsid w:val="000660D4"/>
    <w:rsid w:val="0007479E"/>
    <w:rsid w:val="0009260E"/>
    <w:rsid w:val="000C2ADC"/>
    <w:rsid w:val="000E0EC7"/>
    <w:rsid w:val="000F6CD6"/>
    <w:rsid w:val="00107DE9"/>
    <w:rsid w:val="00134070"/>
    <w:rsid w:val="001358C9"/>
    <w:rsid w:val="001A24D7"/>
    <w:rsid w:val="001A2A3B"/>
    <w:rsid w:val="001E25CC"/>
    <w:rsid w:val="001F50FF"/>
    <w:rsid w:val="0023366D"/>
    <w:rsid w:val="00267A3E"/>
    <w:rsid w:val="00285A66"/>
    <w:rsid w:val="002A54D5"/>
    <w:rsid w:val="002E6502"/>
    <w:rsid w:val="00321206"/>
    <w:rsid w:val="00366548"/>
    <w:rsid w:val="003A219A"/>
    <w:rsid w:val="003B37F0"/>
    <w:rsid w:val="003D23C3"/>
    <w:rsid w:val="003F3D10"/>
    <w:rsid w:val="00414959"/>
    <w:rsid w:val="004637EF"/>
    <w:rsid w:val="004B094A"/>
    <w:rsid w:val="004C0E17"/>
    <w:rsid w:val="004C760F"/>
    <w:rsid w:val="004E2D06"/>
    <w:rsid w:val="005712C7"/>
    <w:rsid w:val="005908E6"/>
    <w:rsid w:val="005A4B9C"/>
    <w:rsid w:val="005B7074"/>
    <w:rsid w:val="005B71F9"/>
    <w:rsid w:val="005C1B80"/>
    <w:rsid w:val="006261B7"/>
    <w:rsid w:val="00641FA4"/>
    <w:rsid w:val="0065570C"/>
    <w:rsid w:val="006B0268"/>
    <w:rsid w:val="006B3CAE"/>
    <w:rsid w:val="006D4E36"/>
    <w:rsid w:val="006F2701"/>
    <w:rsid w:val="006F7E78"/>
    <w:rsid w:val="00726199"/>
    <w:rsid w:val="007367C0"/>
    <w:rsid w:val="00743C43"/>
    <w:rsid w:val="00796C52"/>
    <w:rsid w:val="007A6B1B"/>
    <w:rsid w:val="007B53D6"/>
    <w:rsid w:val="007C7EF0"/>
    <w:rsid w:val="0080113B"/>
    <w:rsid w:val="00817236"/>
    <w:rsid w:val="00875628"/>
    <w:rsid w:val="00891C14"/>
    <w:rsid w:val="008B1340"/>
    <w:rsid w:val="008B68F7"/>
    <w:rsid w:val="008D2BE9"/>
    <w:rsid w:val="008D2DEA"/>
    <w:rsid w:val="00907E27"/>
    <w:rsid w:val="009223F4"/>
    <w:rsid w:val="00957F52"/>
    <w:rsid w:val="00962589"/>
    <w:rsid w:val="0098000F"/>
    <w:rsid w:val="009F67B9"/>
    <w:rsid w:val="00A11A37"/>
    <w:rsid w:val="00A3400E"/>
    <w:rsid w:val="00A609B5"/>
    <w:rsid w:val="00A90D14"/>
    <w:rsid w:val="00AD547E"/>
    <w:rsid w:val="00AE19A1"/>
    <w:rsid w:val="00AE1E91"/>
    <w:rsid w:val="00AF4787"/>
    <w:rsid w:val="00B0249C"/>
    <w:rsid w:val="00B05613"/>
    <w:rsid w:val="00B65B16"/>
    <w:rsid w:val="00B97D71"/>
    <w:rsid w:val="00BE73D7"/>
    <w:rsid w:val="00C1549F"/>
    <w:rsid w:val="00C5709E"/>
    <w:rsid w:val="00C83154"/>
    <w:rsid w:val="00C84F12"/>
    <w:rsid w:val="00CA1ACC"/>
    <w:rsid w:val="00CA2406"/>
    <w:rsid w:val="00D012EA"/>
    <w:rsid w:val="00D3655A"/>
    <w:rsid w:val="00E00030"/>
    <w:rsid w:val="00E13C35"/>
    <w:rsid w:val="00E31D17"/>
    <w:rsid w:val="00E32E53"/>
    <w:rsid w:val="00EA53AE"/>
    <w:rsid w:val="00EF1C79"/>
    <w:rsid w:val="00F1369C"/>
    <w:rsid w:val="00F241C1"/>
    <w:rsid w:val="00F747F1"/>
    <w:rsid w:val="00F86951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3D2F9"/>
  <w15:docId w15:val="{46F4CA27-6F09-480F-8A60-16400C1B2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AD547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F47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Naser Rahimi</cp:lastModifiedBy>
  <cp:revision>5</cp:revision>
  <cp:lastPrinted>2024-12-30T18:09:00Z</cp:lastPrinted>
  <dcterms:created xsi:type="dcterms:W3CDTF">2024-12-30T18:08:00Z</dcterms:created>
  <dcterms:modified xsi:type="dcterms:W3CDTF">2026-07-12T08:05:00Z</dcterms:modified>
</cp:coreProperties>
</file>